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22FE" w14:textId="2D52AED3" w:rsidR="00DE7247" w:rsidRDefault="00DE7247">
      <w:pPr>
        <w:rPr>
          <w:rFonts w:cstheme="minorHAnsi"/>
          <w:b/>
          <w:bCs/>
          <w:sz w:val="28"/>
          <w:szCs w:val="28"/>
        </w:rPr>
      </w:pPr>
      <w:r>
        <w:rPr>
          <w:rFonts w:cstheme="minorHAnsi"/>
          <w:b/>
          <w:bCs/>
          <w:sz w:val="28"/>
          <w:szCs w:val="28"/>
        </w:rPr>
        <w:t xml:space="preserve"> Job description for Advice Worker</w:t>
      </w:r>
    </w:p>
    <w:p w14:paraId="70F7B0B3" w14:textId="660DCAA4" w:rsidR="002B797E" w:rsidRPr="00BD43BC" w:rsidRDefault="001F1E29" w:rsidP="002B797E">
      <w:pPr>
        <w:pStyle w:val="NoSpacing"/>
        <w:rPr>
          <w:sz w:val="24"/>
          <w:szCs w:val="24"/>
        </w:rPr>
      </w:pPr>
      <w:r w:rsidRPr="00BD43BC">
        <w:rPr>
          <w:sz w:val="24"/>
          <w:szCs w:val="24"/>
        </w:rPr>
        <w:t>£</w:t>
      </w:r>
      <w:r w:rsidR="00BD43BC" w:rsidRPr="00BD43BC">
        <w:rPr>
          <w:sz w:val="24"/>
          <w:szCs w:val="24"/>
        </w:rPr>
        <w:t>27,000</w:t>
      </w:r>
      <w:r w:rsidRPr="00BD43BC">
        <w:rPr>
          <w:sz w:val="24"/>
          <w:szCs w:val="24"/>
        </w:rPr>
        <w:t xml:space="preserve"> pa (pro rata</w:t>
      </w:r>
      <w:r w:rsidR="002B797E" w:rsidRPr="00BD43BC">
        <w:rPr>
          <w:sz w:val="24"/>
          <w:szCs w:val="24"/>
        </w:rPr>
        <w:t xml:space="preserve">) </w:t>
      </w:r>
    </w:p>
    <w:p w14:paraId="26B3BEE2" w14:textId="31D56144" w:rsidR="00C850B7" w:rsidRPr="00BD43BC" w:rsidRDefault="002B797E" w:rsidP="002B797E">
      <w:pPr>
        <w:pStyle w:val="NoSpacing"/>
        <w:rPr>
          <w:sz w:val="24"/>
          <w:szCs w:val="24"/>
        </w:rPr>
      </w:pPr>
      <w:r w:rsidRPr="00BD43BC">
        <w:rPr>
          <w:sz w:val="24"/>
          <w:szCs w:val="24"/>
        </w:rPr>
        <w:t>Part time,</w:t>
      </w:r>
      <w:r w:rsidR="001F1E29" w:rsidRPr="00BD43BC">
        <w:rPr>
          <w:sz w:val="24"/>
          <w:szCs w:val="24"/>
        </w:rPr>
        <w:t xml:space="preserve"> </w:t>
      </w:r>
      <w:r w:rsidR="00477519">
        <w:rPr>
          <w:sz w:val="24"/>
          <w:szCs w:val="24"/>
        </w:rPr>
        <w:t>14</w:t>
      </w:r>
      <w:r w:rsidR="001F1E29" w:rsidRPr="00BD43BC">
        <w:rPr>
          <w:sz w:val="24"/>
          <w:szCs w:val="24"/>
        </w:rPr>
        <w:t xml:space="preserve"> hours per week</w:t>
      </w:r>
    </w:p>
    <w:p w14:paraId="78AEA78F" w14:textId="603D8855" w:rsidR="00BD43BC" w:rsidRPr="00BD43BC" w:rsidRDefault="00BD43BC" w:rsidP="002B797E">
      <w:pPr>
        <w:pStyle w:val="NoSpacing"/>
        <w:rPr>
          <w:sz w:val="24"/>
          <w:szCs w:val="24"/>
        </w:rPr>
      </w:pPr>
      <w:r w:rsidRPr="00BD43BC">
        <w:rPr>
          <w:sz w:val="24"/>
          <w:szCs w:val="24"/>
        </w:rPr>
        <w:t>1 year contract (possibility that this may be extended, subject to funding)</w:t>
      </w:r>
    </w:p>
    <w:p w14:paraId="12B9E1A4" w14:textId="77777777" w:rsidR="002B797E" w:rsidRPr="00E75D49" w:rsidRDefault="002B797E" w:rsidP="002B797E">
      <w:pPr>
        <w:pStyle w:val="NoSpacing"/>
        <w:rPr>
          <w:rFonts w:cstheme="minorHAnsi"/>
          <w:b/>
          <w:bCs/>
          <w:sz w:val="28"/>
          <w:szCs w:val="28"/>
        </w:rPr>
      </w:pPr>
    </w:p>
    <w:p w14:paraId="172FC26D" w14:textId="79AB4447" w:rsidR="00734D6E" w:rsidRPr="003D1B63" w:rsidRDefault="00DE315B" w:rsidP="003D1B63">
      <w:pPr>
        <w:pStyle w:val="NoSpacing"/>
        <w:rPr>
          <w:sz w:val="24"/>
          <w:szCs w:val="24"/>
        </w:rPr>
      </w:pPr>
      <w:proofErr w:type="spellStart"/>
      <w:r w:rsidRPr="003D1B63">
        <w:rPr>
          <w:sz w:val="24"/>
          <w:szCs w:val="24"/>
        </w:rPr>
        <w:t>CommUNITY</w:t>
      </w:r>
      <w:proofErr w:type="spellEnd"/>
      <w:r w:rsidRPr="003D1B63">
        <w:rPr>
          <w:sz w:val="24"/>
          <w:szCs w:val="24"/>
        </w:rPr>
        <w:t xml:space="preserve"> Barnet are seeking to recruit</w:t>
      </w:r>
      <w:r w:rsidR="004F316E" w:rsidRPr="003D1B63">
        <w:rPr>
          <w:sz w:val="24"/>
          <w:szCs w:val="24"/>
        </w:rPr>
        <w:t xml:space="preserve"> an enthusiastic and dynamic Advice Worker </w:t>
      </w:r>
      <w:r w:rsidR="001F1E29" w:rsidRPr="003D1B63">
        <w:rPr>
          <w:sz w:val="24"/>
          <w:szCs w:val="24"/>
        </w:rPr>
        <w:t xml:space="preserve">to join our existing </w:t>
      </w:r>
      <w:r w:rsidR="00CB4B26" w:rsidRPr="003D1B63">
        <w:rPr>
          <w:sz w:val="24"/>
          <w:szCs w:val="24"/>
        </w:rPr>
        <w:t xml:space="preserve">Enfield Connections </w:t>
      </w:r>
      <w:r w:rsidR="001F1E29" w:rsidRPr="003D1B63">
        <w:rPr>
          <w:sz w:val="24"/>
          <w:szCs w:val="24"/>
        </w:rPr>
        <w:t>team</w:t>
      </w:r>
      <w:r w:rsidR="005B48BA" w:rsidRPr="003D1B63">
        <w:rPr>
          <w:sz w:val="24"/>
          <w:szCs w:val="24"/>
        </w:rPr>
        <w:t xml:space="preserve"> to help deliver an exciting programme in the borough of Enfield</w:t>
      </w:r>
      <w:r w:rsidR="001F1E29" w:rsidRPr="003D1B63">
        <w:rPr>
          <w:sz w:val="24"/>
          <w:szCs w:val="24"/>
        </w:rPr>
        <w:t>.</w:t>
      </w:r>
      <w:r w:rsidR="00E833B4" w:rsidRPr="003D1B63">
        <w:rPr>
          <w:sz w:val="24"/>
          <w:szCs w:val="24"/>
        </w:rPr>
        <w:t xml:space="preserve">  </w:t>
      </w:r>
    </w:p>
    <w:p w14:paraId="7C6FF212" w14:textId="051524C1" w:rsidR="0084342C" w:rsidRPr="003D1B63" w:rsidRDefault="00E833B4" w:rsidP="003D1B63">
      <w:pPr>
        <w:pStyle w:val="NoSpacing"/>
        <w:rPr>
          <w:sz w:val="24"/>
          <w:szCs w:val="24"/>
        </w:rPr>
      </w:pPr>
      <w:r w:rsidRPr="003D1B63">
        <w:rPr>
          <w:sz w:val="24"/>
          <w:szCs w:val="24"/>
        </w:rPr>
        <w:t>Enfield Connections is an information and advice service aimed at adults either in receipt of adult social care or at risk of requiring social care to enable them to stay well and independent for as long as possible within their own homes.</w:t>
      </w:r>
    </w:p>
    <w:p w14:paraId="464E4130" w14:textId="77777777" w:rsidR="00734D6E" w:rsidRDefault="00734D6E" w:rsidP="00C850B7">
      <w:pPr>
        <w:spacing w:after="0" w:line="240" w:lineRule="auto"/>
        <w:textAlignment w:val="baseline"/>
        <w:rPr>
          <w:rFonts w:eastAsia="Times New Roman" w:cstheme="minorHAnsi"/>
          <w:b/>
          <w:bCs/>
          <w:color w:val="404041"/>
          <w:sz w:val="24"/>
          <w:szCs w:val="24"/>
          <w:bdr w:val="none" w:sz="0" w:space="0" w:color="auto" w:frame="1"/>
          <w:lang w:eastAsia="en-GB"/>
        </w:rPr>
      </w:pPr>
    </w:p>
    <w:p w14:paraId="6CF9E4C0" w14:textId="34E4BDB3" w:rsidR="00C850B7" w:rsidRPr="002B797E" w:rsidRDefault="00773DD0" w:rsidP="00C850B7">
      <w:pPr>
        <w:spacing w:after="0" w:line="240" w:lineRule="auto"/>
        <w:textAlignment w:val="baseline"/>
        <w:rPr>
          <w:rFonts w:eastAsia="Times New Roman" w:cstheme="minorHAnsi"/>
          <w:color w:val="404041"/>
          <w:sz w:val="24"/>
          <w:szCs w:val="24"/>
          <w:lang w:eastAsia="en-GB"/>
        </w:rPr>
      </w:pPr>
      <w:r>
        <w:rPr>
          <w:rFonts w:eastAsia="Times New Roman" w:cstheme="minorHAnsi"/>
          <w:b/>
          <w:bCs/>
          <w:color w:val="404041"/>
          <w:sz w:val="24"/>
          <w:szCs w:val="24"/>
          <w:bdr w:val="none" w:sz="0" w:space="0" w:color="auto" w:frame="1"/>
          <w:lang w:eastAsia="en-GB"/>
        </w:rPr>
        <w:t xml:space="preserve">About the </w:t>
      </w:r>
      <w:r w:rsidR="00C850B7" w:rsidRPr="002B797E">
        <w:rPr>
          <w:rFonts w:eastAsia="Times New Roman" w:cstheme="minorHAnsi"/>
          <w:b/>
          <w:bCs/>
          <w:color w:val="404041"/>
          <w:sz w:val="24"/>
          <w:szCs w:val="24"/>
          <w:bdr w:val="none" w:sz="0" w:space="0" w:color="auto" w:frame="1"/>
          <w:lang w:eastAsia="en-GB"/>
        </w:rPr>
        <w:t>Role:</w:t>
      </w:r>
    </w:p>
    <w:p w14:paraId="01306FD7" w14:textId="361D5557" w:rsidR="002B797E" w:rsidRPr="002B797E" w:rsidRDefault="00734D6E" w:rsidP="002B797E">
      <w:pPr>
        <w:pStyle w:val="NoSpacing"/>
        <w:rPr>
          <w:sz w:val="24"/>
          <w:szCs w:val="24"/>
          <w:lang w:eastAsia="en-GB"/>
        </w:rPr>
      </w:pPr>
      <w:r>
        <w:rPr>
          <w:sz w:val="24"/>
          <w:szCs w:val="24"/>
          <w:lang w:eastAsia="en-GB"/>
        </w:rPr>
        <w:t>You will have the opportunity to work on this innovative project providing</w:t>
      </w:r>
      <w:r w:rsidR="002B797E">
        <w:rPr>
          <w:sz w:val="24"/>
          <w:szCs w:val="24"/>
          <w:lang w:eastAsia="en-GB"/>
        </w:rPr>
        <w:t xml:space="preserve"> </w:t>
      </w:r>
      <w:r w:rsidR="002B797E" w:rsidRPr="002B797E">
        <w:rPr>
          <w:sz w:val="24"/>
          <w:szCs w:val="24"/>
          <w:lang w:eastAsia="en-GB"/>
        </w:rPr>
        <w:t xml:space="preserve">information and advice </w:t>
      </w:r>
      <w:r w:rsidR="00CB4B26">
        <w:rPr>
          <w:sz w:val="24"/>
          <w:szCs w:val="24"/>
          <w:lang w:eastAsia="en-GB"/>
        </w:rPr>
        <w:t xml:space="preserve">to the most vulnerable </w:t>
      </w:r>
      <w:r w:rsidR="00E833B4">
        <w:rPr>
          <w:sz w:val="24"/>
          <w:szCs w:val="24"/>
          <w:lang w:eastAsia="en-GB"/>
        </w:rPr>
        <w:t>r</w:t>
      </w:r>
      <w:r w:rsidR="00CB4B26">
        <w:rPr>
          <w:sz w:val="24"/>
          <w:szCs w:val="24"/>
          <w:lang w:eastAsia="en-GB"/>
        </w:rPr>
        <w:t xml:space="preserve">esidents in Enfield on </w:t>
      </w:r>
      <w:r w:rsidR="002B797E" w:rsidRPr="002B797E">
        <w:rPr>
          <w:sz w:val="24"/>
          <w:szCs w:val="24"/>
          <w:lang w:eastAsia="en-GB"/>
        </w:rPr>
        <w:t xml:space="preserve">a wide </w:t>
      </w:r>
      <w:r>
        <w:rPr>
          <w:sz w:val="24"/>
          <w:szCs w:val="24"/>
          <w:lang w:eastAsia="en-GB"/>
        </w:rPr>
        <w:t>range</w:t>
      </w:r>
      <w:r w:rsidRPr="002B797E">
        <w:rPr>
          <w:sz w:val="24"/>
          <w:szCs w:val="24"/>
          <w:lang w:eastAsia="en-GB"/>
        </w:rPr>
        <w:t xml:space="preserve"> </w:t>
      </w:r>
      <w:r w:rsidR="002B797E" w:rsidRPr="002B797E">
        <w:rPr>
          <w:sz w:val="24"/>
          <w:szCs w:val="24"/>
          <w:lang w:eastAsia="en-GB"/>
        </w:rPr>
        <w:t>of subjects, including welfare benefits, housing, health, community care, and local services</w:t>
      </w:r>
      <w:r>
        <w:rPr>
          <w:sz w:val="24"/>
          <w:szCs w:val="24"/>
          <w:lang w:eastAsia="en-GB"/>
        </w:rPr>
        <w:t>.</w:t>
      </w:r>
      <w:r w:rsidR="002B797E">
        <w:rPr>
          <w:sz w:val="24"/>
          <w:szCs w:val="24"/>
          <w:lang w:eastAsia="en-GB"/>
        </w:rPr>
        <w:t xml:space="preserve"> </w:t>
      </w:r>
      <w:r>
        <w:rPr>
          <w:sz w:val="24"/>
          <w:szCs w:val="24"/>
          <w:lang w:eastAsia="en-GB"/>
        </w:rPr>
        <w:t xml:space="preserve">This </w:t>
      </w:r>
      <w:r w:rsidR="002B797E" w:rsidRPr="002B797E">
        <w:rPr>
          <w:sz w:val="24"/>
          <w:szCs w:val="24"/>
          <w:lang w:eastAsia="en-GB"/>
        </w:rPr>
        <w:t xml:space="preserve">will be delivered face to face at our advice Hubs </w:t>
      </w:r>
      <w:r>
        <w:rPr>
          <w:sz w:val="24"/>
          <w:szCs w:val="24"/>
          <w:lang w:eastAsia="en-GB"/>
        </w:rPr>
        <w:t>and via</w:t>
      </w:r>
      <w:r w:rsidR="005B48BA">
        <w:rPr>
          <w:sz w:val="24"/>
          <w:szCs w:val="24"/>
          <w:lang w:eastAsia="en-GB"/>
        </w:rPr>
        <w:t xml:space="preserve"> our Telephone Advice Line</w:t>
      </w:r>
      <w:r w:rsidR="002B797E" w:rsidRPr="002B797E">
        <w:rPr>
          <w:sz w:val="24"/>
          <w:szCs w:val="24"/>
          <w:lang w:eastAsia="en-GB"/>
        </w:rPr>
        <w:t>.</w:t>
      </w:r>
      <w:r w:rsidR="00E833B4">
        <w:rPr>
          <w:sz w:val="24"/>
          <w:szCs w:val="24"/>
          <w:lang w:eastAsia="en-GB"/>
        </w:rPr>
        <w:t xml:space="preserve"> </w:t>
      </w:r>
    </w:p>
    <w:p w14:paraId="5DB2B469" w14:textId="1224A240" w:rsidR="002B797E" w:rsidRPr="002B797E" w:rsidRDefault="002B797E" w:rsidP="002B797E">
      <w:pPr>
        <w:pStyle w:val="NoSpacing"/>
        <w:rPr>
          <w:sz w:val="24"/>
          <w:szCs w:val="24"/>
        </w:rPr>
      </w:pPr>
      <w:r>
        <w:rPr>
          <w:sz w:val="24"/>
          <w:szCs w:val="24"/>
        </w:rPr>
        <w:t>Y</w:t>
      </w:r>
      <w:r w:rsidRPr="002B797E">
        <w:rPr>
          <w:sz w:val="24"/>
          <w:szCs w:val="24"/>
        </w:rPr>
        <w:t>ou will have experience of working as part of a team and be able to work independently with strong organisational and communication skills.</w:t>
      </w:r>
    </w:p>
    <w:p w14:paraId="6D6379A8" w14:textId="77777777" w:rsidR="002B797E" w:rsidRDefault="002B797E" w:rsidP="00C850B7">
      <w:pPr>
        <w:spacing w:after="0" w:line="240" w:lineRule="auto"/>
        <w:textAlignment w:val="baseline"/>
        <w:rPr>
          <w:rFonts w:eastAsia="Times New Roman" w:cstheme="minorHAnsi"/>
          <w:b/>
          <w:bCs/>
          <w:color w:val="404041"/>
          <w:sz w:val="24"/>
          <w:szCs w:val="24"/>
          <w:bdr w:val="none" w:sz="0" w:space="0" w:color="auto" w:frame="1"/>
          <w:lang w:eastAsia="en-GB"/>
        </w:rPr>
      </w:pPr>
    </w:p>
    <w:p w14:paraId="5401CFF5" w14:textId="22713DFB" w:rsidR="00C850B7" w:rsidRPr="00773DD0" w:rsidRDefault="00C850B7" w:rsidP="00C850B7">
      <w:pPr>
        <w:spacing w:after="0" w:line="240" w:lineRule="auto"/>
        <w:textAlignment w:val="baseline"/>
        <w:rPr>
          <w:rFonts w:eastAsia="Times New Roman" w:cstheme="minorHAnsi"/>
          <w:color w:val="404041"/>
          <w:sz w:val="24"/>
          <w:szCs w:val="24"/>
          <w:lang w:eastAsia="en-GB"/>
        </w:rPr>
      </w:pPr>
      <w:r w:rsidRPr="00773DD0">
        <w:rPr>
          <w:rFonts w:eastAsia="Times New Roman" w:cstheme="minorHAnsi"/>
          <w:color w:val="404041"/>
          <w:sz w:val="24"/>
          <w:szCs w:val="24"/>
          <w:u w:val="single"/>
          <w:bdr w:val="none" w:sz="0" w:space="0" w:color="auto" w:frame="1"/>
          <w:lang w:eastAsia="en-GB"/>
        </w:rPr>
        <w:t>Summary of Duties</w:t>
      </w:r>
      <w:r w:rsidRPr="00773DD0">
        <w:rPr>
          <w:rFonts w:eastAsia="Times New Roman" w:cstheme="minorHAnsi"/>
          <w:color w:val="404041"/>
          <w:sz w:val="24"/>
          <w:szCs w:val="24"/>
          <w:bdr w:val="none" w:sz="0" w:space="0" w:color="auto" w:frame="1"/>
          <w:lang w:eastAsia="en-GB"/>
        </w:rPr>
        <w:t>:</w:t>
      </w:r>
    </w:p>
    <w:p w14:paraId="6493DA18" w14:textId="4FA86CAC" w:rsidR="00C850B7" w:rsidRPr="00554547" w:rsidRDefault="00B261FA" w:rsidP="00C850B7">
      <w:pPr>
        <w:numPr>
          <w:ilvl w:val="0"/>
          <w:numId w:val="1"/>
        </w:numPr>
        <w:spacing w:after="0" w:line="240" w:lineRule="auto"/>
        <w:ind w:left="0"/>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R</w:t>
      </w:r>
      <w:r w:rsidR="00C850B7" w:rsidRPr="00554547">
        <w:rPr>
          <w:rFonts w:eastAsia="Times New Roman" w:cstheme="minorHAnsi"/>
          <w:color w:val="404041"/>
          <w:sz w:val="24"/>
          <w:szCs w:val="24"/>
          <w:lang w:eastAsia="en-GB"/>
        </w:rPr>
        <w:t>espond to enquiries, providing high quality information and advice across multiple channels including face to face, telephone</w:t>
      </w:r>
      <w:r w:rsidR="006D5DD8" w:rsidRPr="00554547">
        <w:rPr>
          <w:rFonts w:eastAsia="Times New Roman" w:cstheme="minorHAnsi"/>
          <w:color w:val="404041"/>
          <w:sz w:val="24"/>
          <w:szCs w:val="24"/>
          <w:lang w:eastAsia="en-GB"/>
        </w:rPr>
        <w:t xml:space="preserve"> and email</w:t>
      </w:r>
    </w:p>
    <w:p w14:paraId="1722C0BC" w14:textId="4DA06716" w:rsidR="00C850B7" w:rsidRPr="00554547" w:rsidRDefault="00B261FA" w:rsidP="00C850B7">
      <w:pPr>
        <w:numPr>
          <w:ilvl w:val="0"/>
          <w:numId w:val="1"/>
        </w:numPr>
        <w:spacing w:after="0" w:line="240" w:lineRule="auto"/>
        <w:ind w:left="0"/>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E</w:t>
      </w:r>
      <w:r w:rsidR="00C850B7" w:rsidRPr="00554547">
        <w:rPr>
          <w:rFonts w:eastAsia="Times New Roman" w:cstheme="minorHAnsi"/>
          <w:color w:val="404041"/>
          <w:sz w:val="24"/>
          <w:szCs w:val="24"/>
          <w:lang w:eastAsia="en-GB"/>
        </w:rPr>
        <w:t xml:space="preserve">xplore </w:t>
      </w:r>
      <w:r w:rsidR="006D5DD8" w:rsidRPr="00554547">
        <w:rPr>
          <w:rFonts w:eastAsia="Times New Roman" w:cstheme="minorHAnsi"/>
          <w:color w:val="404041"/>
          <w:sz w:val="24"/>
          <w:szCs w:val="24"/>
          <w:lang w:eastAsia="en-GB"/>
        </w:rPr>
        <w:t>client needs</w:t>
      </w:r>
      <w:r w:rsidR="00C850B7" w:rsidRPr="00554547">
        <w:rPr>
          <w:rFonts w:eastAsia="Times New Roman" w:cstheme="minorHAnsi"/>
          <w:color w:val="404041"/>
          <w:sz w:val="24"/>
          <w:szCs w:val="24"/>
          <w:lang w:eastAsia="en-GB"/>
        </w:rPr>
        <w:t>, identify</w:t>
      </w:r>
      <w:r w:rsidR="006D5DD8" w:rsidRPr="00554547">
        <w:rPr>
          <w:rFonts w:eastAsia="Times New Roman" w:cstheme="minorHAnsi"/>
          <w:color w:val="404041"/>
          <w:sz w:val="24"/>
          <w:szCs w:val="24"/>
          <w:lang w:eastAsia="en-GB"/>
        </w:rPr>
        <w:t xml:space="preserve"> any</w:t>
      </w:r>
      <w:r w:rsidR="00C850B7" w:rsidRPr="00554547">
        <w:rPr>
          <w:rFonts w:eastAsia="Times New Roman" w:cstheme="minorHAnsi"/>
          <w:color w:val="404041"/>
          <w:sz w:val="24"/>
          <w:szCs w:val="24"/>
          <w:lang w:eastAsia="en-GB"/>
        </w:rPr>
        <w:t xml:space="preserve"> options and follow up actions</w:t>
      </w:r>
    </w:p>
    <w:p w14:paraId="2B48A2FF" w14:textId="541A2B66" w:rsidR="00C850B7" w:rsidRPr="00554547" w:rsidRDefault="00B261FA" w:rsidP="00C850B7">
      <w:pPr>
        <w:numPr>
          <w:ilvl w:val="0"/>
          <w:numId w:val="1"/>
        </w:numPr>
        <w:spacing w:after="0" w:line="240" w:lineRule="auto"/>
        <w:ind w:left="0"/>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P</w:t>
      </w:r>
      <w:r w:rsidR="00C850B7" w:rsidRPr="00554547">
        <w:rPr>
          <w:rFonts w:eastAsia="Times New Roman" w:cstheme="minorHAnsi"/>
          <w:color w:val="404041"/>
          <w:sz w:val="24"/>
          <w:szCs w:val="24"/>
          <w:lang w:eastAsia="en-GB"/>
        </w:rPr>
        <w:t>erform benefit checks</w:t>
      </w:r>
      <w:r w:rsidR="00692C90" w:rsidRPr="00554547">
        <w:rPr>
          <w:rFonts w:eastAsia="Times New Roman" w:cstheme="minorHAnsi"/>
          <w:color w:val="404041"/>
          <w:sz w:val="24"/>
          <w:szCs w:val="24"/>
          <w:lang w:eastAsia="en-GB"/>
        </w:rPr>
        <w:t>, identifying entitlement to benefits</w:t>
      </w:r>
    </w:p>
    <w:p w14:paraId="1CA1DB0B" w14:textId="154A6DDD" w:rsidR="00C850B7" w:rsidRDefault="00B378F1" w:rsidP="00C850B7">
      <w:pPr>
        <w:numPr>
          <w:ilvl w:val="0"/>
          <w:numId w:val="1"/>
        </w:numPr>
        <w:spacing w:after="0" w:line="240" w:lineRule="auto"/>
        <w:ind w:left="0"/>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S</w:t>
      </w:r>
      <w:r w:rsidR="00C850B7" w:rsidRPr="00554547">
        <w:rPr>
          <w:rFonts w:eastAsia="Times New Roman" w:cstheme="minorHAnsi"/>
          <w:color w:val="404041"/>
          <w:sz w:val="24"/>
          <w:szCs w:val="24"/>
          <w:lang w:eastAsia="en-GB"/>
        </w:rPr>
        <w:t>upport clients with forms and applications for benefits</w:t>
      </w:r>
      <w:r w:rsidR="002256FC" w:rsidRPr="00554547">
        <w:rPr>
          <w:rFonts w:eastAsia="Times New Roman" w:cstheme="minorHAnsi"/>
          <w:color w:val="404041"/>
          <w:sz w:val="24"/>
          <w:szCs w:val="24"/>
          <w:lang w:eastAsia="en-GB"/>
        </w:rPr>
        <w:t>, housing applications</w:t>
      </w:r>
      <w:r w:rsidR="00C850B7" w:rsidRPr="00554547">
        <w:rPr>
          <w:rFonts w:eastAsia="Times New Roman" w:cstheme="minorHAnsi"/>
          <w:color w:val="404041"/>
          <w:sz w:val="24"/>
          <w:szCs w:val="24"/>
          <w:lang w:eastAsia="en-GB"/>
        </w:rPr>
        <w:t xml:space="preserve"> and other matters</w:t>
      </w:r>
      <w:r w:rsidR="006F32CD">
        <w:rPr>
          <w:rFonts w:eastAsia="Times New Roman" w:cstheme="minorHAnsi"/>
          <w:color w:val="404041"/>
          <w:sz w:val="24"/>
          <w:szCs w:val="24"/>
          <w:lang w:eastAsia="en-GB"/>
        </w:rPr>
        <w:t>,</w:t>
      </w:r>
      <w:r w:rsidR="00C850B7" w:rsidRPr="00554547">
        <w:rPr>
          <w:rFonts w:eastAsia="Times New Roman" w:cstheme="minorHAnsi"/>
          <w:color w:val="404041"/>
          <w:sz w:val="24"/>
          <w:szCs w:val="24"/>
          <w:lang w:eastAsia="en-GB"/>
        </w:rPr>
        <w:t xml:space="preserve"> </w:t>
      </w:r>
      <w:proofErr w:type="gramStart"/>
      <w:r w:rsidR="00C850B7" w:rsidRPr="00554547">
        <w:rPr>
          <w:rFonts w:eastAsia="Times New Roman" w:cstheme="minorHAnsi"/>
          <w:color w:val="404041"/>
          <w:sz w:val="24"/>
          <w:szCs w:val="24"/>
          <w:lang w:eastAsia="en-GB"/>
        </w:rPr>
        <w:t>e.g.</w:t>
      </w:r>
      <w:proofErr w:type="gramEnd"/>
      <w:r w:rsidR="00C850B7" w:rsidRPr="00554547">
        <w:rPr>
          <w:rFonts w:eastAsia="Times New Roman" w:cstheme="minorHAnsi"/>
          <w:color w:val="404041"/>
          <w:sz w:val="24"/>
          <w:szCs w:val="24"/>
          <w:lang w:eastAsia="en-GB"/>
        </w:rPr>
        <w:t xml:space="preserve"> Blue Badge </w:t>
      </w:r>
    </w:p>
    <w:p w14:paraId="472201CA" w14:textId="16B3028B" w:rsidR="00B378F1" w:rsidRPr="00554547" w:rsidRDefault="00B378F1" w:rsidP="00C850B7">
      <w:pPr>
        <w:numPr>
          <w:ilvl w:val="0"/>
          <w:numId w:val="1"/>
        </w:numPr>
        <w:spacing w:after="0" w:line="240" w:lineRule="auto"/>
        <w:ind w:left="0"/>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Determine from assessment at advice interview, whether a foodbank referral is required</w:t>
      </w:r>
    </w:p>
    <w:p w14:paraId="7CE1EA0B" w14:textId="398F4D0E" w:rsidR="00BD671A" w:rsidRPr="00554547" w:rsidRDefault="00BD671A" w:rsidP="00C850B7">
      <w:pPr>
        <w:numPr>
          <w:ilvl w:val="0"/>
          <w:numId w:val="1"/>
        </w:numPr>
        <w:spacing w:after="0" w:line="240" w:lineRule="auto"/>
        <w:ind w:left="0"/>
        <w:textAlignment w:val="baseline"/>
        <w:rPr>
          <w:rFonts w:eastAsia="Times New Roman" w:cstheme="minorHAnsi"/>
          <w:color w:val="404041"/>
          <w:sz w:val="24"/>
          <w:szCs w:val="24"/>
          <w:lang w:eastAsia="en-GB"/>
        </w:rPr>
      </w:pPr>
      <w:r w:rsidRPr="00554547">
        <w:rPr>
          <w:rFonts w:eastAsia="Times New Roman" w:cstheme="minorHAnsi"/>
          <w:color w:val="404041"/>
          <w:sz w:val="24"/>
          <w:szCs w:val="24"/>
          <w:lang w:eastAsia="en-GB"/>
        </w:rPr>
        <w:t xml:space="preserve">Signposting or referring clients on to other </w:t>
      </w:r>
      <w:r w:rsidR="00B378F1">
        <w:rPr>
          <w:rFonts w:eastAsia="Times New Roman" w:cstheme="minorHAnsi"/>
          <w:color w:val="404041"/>
          <w:sz w:val="24"/>
          <w:szCs w:val="24"/>
          <w:lang w:eastAsia="en-GB"/>
        </w:rPr>
        <w:t>specialist agencies</w:t>
      </w:r>
      <w:r w:rsidR="00D80E74">
        <w:rPr>
          <w:rFonts w:eastAsia="Times New Roman" w:cstheme="minorHAnsi"/>
          <w:color w:val="404041"/>
          <w:sz w:val="24"/>
          <w:szCs w:val="24"/>
          <w:lang w:eastAsia="en-GB"/>
        </w:rPr>
        <w:t>,</w:t>
      </w:r>
      <w:r w:rsidR="00B378F1">
        <w:rPr>
          <w:rFonts w:eastAsia="Times New Roman" w:cstheme="minorHAnsi"/>
          <w:color w:val="404041"/>
          <w:sz w:val="24"/>
          <w:szCs w:val="24"/>
          <w:lang w:eastAsia="en-GB"/>
        </w:rPr>
        <w:t xml:space="preserve"> as</w:t>
      </w:r>
      <w:r w:rsidRPr="00554547">
        <w:rPr>
          <w:rFonts w:eastAsia="Times New Roman" w:cstheme="minorHAnsi"/>
          <w:color w:val="404041"/>
          <w:sz w:val="24"/>
          <w:szCs w:val="24"/>
          <w:lang w:eastAsia="en-GB"/>
        </w:rPr>
        <w:t xml:space="preserve"> appropriate</w:t>
      </w:r>
    </w:p>
    <w:p w14:paraId="716E832F" w14:textId="52C535C6" w:rsidR="00C850B7" w:rsidRPr="00554547" w:rsidRDefault="00B378F1" w:rsidP="00C850B7">
      <w:pPr>
        <w:numPr>
          <w:ilvl w:val="0"/>
          <w:numId w:val="1"/>
        </w:numPr>
        <w:spacing w:after="0" w:line="240" w:lineRule="auto"/>
        <w:ind w:left="0"/>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C</w:t>
      </w:r>
      <w:r w:rsidR="00C850B7" w:rsidRPr="00554547">
        <w:rPr>
          <w:rFonts w:eastAsia="Times New Roman" w:cstheme="minorHAnsi"/>
          <w:color w:val="404041"/>
          <w:sz w:val="24"/>
          <w:szCs w:val="24"/>
          <w:lang w:eastAsia="en-GB"/>
        </w:rPr>
        <w:t>omplete case records and follow up actions on our confidential database</w:t>
      </w:r>
    </w:p>
    <w:p w14:paraId="37AB9637" w14:textId="1666972E" w:rsidR="00C850B7" w:rsidRPr="00554547" w:rsidRDefault="00B378F1" w:rsidP="00C850B7">
      <w:pPr>
        <w:numPr>
          <w:ilvl w:val="0"/>
          <w:numId w:val="1"/>
        </w:numPr>
        <w:spacing w:after="0" w:line="240" w:lineRule="auto"/>
        <w:ind w:left="0"/>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C</w:t>
      </w:r>
      <w:r w:rsidR="00C850B7" w:rsidRPr="00554547">
        <w:rPr>
          <w:rFonts w:eastAsia="Times New Roman" w:cstheme="minorHAnsi"/>
          <w:color w:val="404041"/>
          <w:sz w:val="24"/>
          <w:szCs w:val="24"/>
          <w:lang w:eastAsia="en-GB"/>
        </w:rPr>
        <w:t>ollect and report monitoring information</w:t>
      </w:r>
    </w:p>
    <w:p w14:paraId="5E1B88F7" w14:textId="5FD707CB" w:rsidR="00C850B7" w:rsidRPr="00554547" w:rsidRDefault="00B378F1" w:rsidP="00C850B7">
      <w:pPr>
        <w:numPr>
          <w:ilvl w:val="0"/>
          <w:numId w:val="1"/>
        </w:numPr>
        <w:spacing w:after="0" w:line="240" w:lineRule="auto"/>
        <w:ind w:left="0"/>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L</w:t>
      </w:r>
      <w:r w:rsidR="00C850B7" w:rsidRPr="00554547">
        <w:rPr>
          <w:rFonts w:eastAsia="Times New Roman" w:cstheme="minorHAnsi"/>
          <w:color w:val="404041"/>
          <w:sz w:val="24"/>
          <w:szCs w:val="24"/>
          <w:lang w:eastAsia="en-GB"/>
        </w:rPr>
        <w:t>iaise with external partner agencies in order to promote, develop and deliver the service</w:t>
      </w:r>
    </w:p>
    <w:p w14:paraId="6162421F" w14:textId="33E28F04" w:rsidR="00C850B7" w:rsidRPr="00554547" w:rsidRDefault="00B378F1" w:rsidP="00C850B7">
      <w:pPr>
        <w:numPr>
          <w:ilvl w:val="0"/>
          <w:numId w:val="1"/>
        </w:numPr>
        <w:spacing w:after="0" w:line="240" w:lineRule="auto"/>
        <w:ind w:left="0"/>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D</w:t>
      </w:r>
      <w:r w:rsidR="00C850B7" w:rsidRPr="00554547">
        <w:rPr>
          <w:rFonts w:eastAsia="Times New Roman" w:cstheme="minorHAnsi"/>
          <w:color w:val="404041"/>
          <w:sz w:val="24"/>
          <w:szCs w:val="24"/>
          <w:lang w:eastAsia="en-GB"/>
        </w:rPr>
        <w:t>eliver outreach work and support events as required</w:t>
      </w:r>
    </w:p>
    <w:p w14:paraId="5C1EAF13" w14:textId="77777777" w:rsidR="006D5DD8" w:rsidRPr="00554547" w:rsidRDefault="006D5DD8" w:rsidP="00C850B7">
      <w:pPr>
        <w:spacing w:after="0" w:line="240" w:lineRule="auto"/>
        <w:textAlignment w:val="baseline"/>
        <w:rPr>
          <w:rFonts w:eastAsia="Times New Roman" w:cstheme="minorHAnsi"/>
          <w:b/>
          <w:bCs/>
          <w:color w:val="404041"/>
          <w:sz w:val="24"/>
          <w:szCs w:val="24"/>
          <w:bdr w:val="none" w:sz="0" w:space="0" w:color="auto" w:frame="1"/>
          <w:lang w:eastAsia="en-GB"/>
        </w:rPr>
      </w:pPr>
    </w:p>
    <w:p w14:paraId="118F89AA" w14:textId="39165E02" w:rsidR="00C850B7" w:rsidRPr="00810A7C" w:rsidRDefault="00594EDB" w:rsidP="00C850B7">
      <w:pPr>
        <w:spacing w:after="0" w:line="240" w:lineRule="auto"/>
        <w:textAlignment w:val="baseline"/>
        <w:rPr>
          <w:rFonts w:eastAsia="Times New Roman" w:cstheme="minorHAnsi"/>
          <w:color w:val="404041"/>
          <w:sz w:val="24"/>
          <w:szCs w:val="24"/>
          <w:lang w:eastAsia="en-GB"/>
        </w:rPr>
      </w:pPr>
      <w:r>
        <w:rPr>
          <w:rFonts w:eastAsia="Times New Roman" w:cstheme="minorHAnsi"/>
          <w:b/>
          <w:bCs/>
          <w:color w:val="404041"/>
          <w:sz w:val="24"/>
          <w:szCs w:val="24"/>
          <w:bdr w:val="none" w:sz="0" w:space="0" w:color="auto" w:frame="1"/>
          <w:lang w:eastAsia="en-GB"/>
        </w:rPr>
        <w:t>About You:</w:t>
      </w:r>
    </w:p>
    <w:p w14:paraId="65BD2E99" w14:textId="454AF453" w:rsidR="00E76B03" w:rsidRDefault="005B48BA" w:rsidP="0028476B">
      <w:pPr>
        <w:spacing w:after="0" w:line="240" w:lineRule="auto"/>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The ideal candidate will have e</w:t>
      </w:r>
      <w:r w:rsidR="00DE315B">
        <w:rPr>
          <w:rFonts w:eastAsia="Times New Roman" w:cstheme="minorHAnsi"/>
          <w:color w:val="404041"/>
          <w:sz w:val="24"/>
          <w:szCs w:val="24"/>
          <w:lang w:eastAsia="en-GB"/>
        </w:rPr>
        <w:t>xperience of providing telephone and face to face information and advice to the general public</w:t>
      </w:r>
      <w:r w:rsidR="0028476B">
        <w:rPr>
          <w:rFonts w:eastAsia="Times New Roman" w:cstheme="minorHAnsi"/>
          <w:color w:val="404041"/>
          <w:sz w:val="24"/>
          <w:szCs w:val="24"/>
          <w:lang w:eastAsia="en-GB"/>
        </w:rPr>
        <w:t>, and meet the following criteria</w:t>
      </w:r>
    </w:p>
    <w:p w14:paraId="43F444A0" w14:textId="0278B8BA" w:rsidR="0028476B" w:rsidRDefault="0028476B" w:rsidP="0028476B">
      <w:pPr>
        <w:pStyle w:val="ListParagraph"/>
        <w:numPr>
          <w:ilvl w:val="0"/>
          <w:numId w:val="10"/>
        </w:numPr>
        <w:spacing w:after="0" w:line="240" w:lineRule="auto"/>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e</w:t>
      </w:r>
      <w:r w:rsidR="00E76B03" w:rsidRPr="0028476B">
        <w:rPr>
          <w:rFonts w:eastAsia="Times New Roman" w:cstheme="minorHAnsi"/>
          <w:color w:val="404041"/>
          <w:sz w:val="24"/>
          <w:szCs w:val="24"/>
          <w:lang w:eastAsia="en-GB"/>
        </w:rPr>
        <w:t>xperience of working with</w:t>
      </w:r>
      <w:r w:rsidR="00DE315B" w:rsidRPr="0028476B">
        <w:rPr>
          <w:rFonts w:eastAsia="Times New Roman" w:cstheme="minorHAnsi"/>
          <w:color w:val="404041"/>
          <w:sz w:val="24"/>
          <w:szCs w:val="24"/>
          <w:lang w:eastAsia="en-GB"/>
        </w:rPr>
        <w:t xml:space="preserve"> </w:t>
      </w:r>
      <w:r w:rsidR="005B48BA" w:rsidRPr="0028476B">
        <w:rPr>
          <w:rFonts w:eastAsia="Times New Roman" w:cstheme="minorHAnsi"/>
          <w:color w:val="404041"/>
          <w:sz w:val="24"/>
          <w:szCs w:val="24"/>
          <w:lang w:eastAsia="en-GB"/>
        </w:rPr>
        <w:t>vulnerable people including adults with disabilities, and individuals who are either homeless or at risk of becoming homeless</w:t>
      </w:r>
    </w:p>
    <w:p w14:paraId="7BFD0AAD" w14:textId="181688B5" w:rsidR="005B48BA" w:rsidRDefault="0028476B" w:rsidP="0028476B">
      <w:pPr>
        <w:pStyle w:val="ListParagraph"/>
        <w:numPr>
          <w:ilvl w:val="0"/>
          <w:numId w:val="10"/>
        </w:numPr>
        <w:spacing w:after="0" w:line="240" w:lineRule="auto"/>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e</w:t>
      </w:r>
      <w:r w:rsidR="005B48BA" w:rsidRPr="0028476B">
        <w:rPr>
          <w:rFonts w:eastAsia="Times New Roman" w:cstheme="minorHAnsi"/>
          <w:color w:val="404041"/>
          <w:sz w:val="24"/>
          <w:szCs w:val="24"/>
          <w:lang w:eastAsia="en-GB"/>
        </w:rPr>
        <w:t>xperience of working with statutory (NHS, Local Authority, DWP etc.) &amp; voluntary sector organisations is</w:t>
      </w:r>
      <w:r w:rsidR="00810A7C" w:rsidRPr="0028476B">
        <w:rPr>
          <w:rFonts w:eastAsia="Times New Roman" w:cstheme="minorHAnsi"/>
          <w:color w:val="404041"/>
          <w:sz w:val="24"/>
          <w:szCs w:val="24"/>
          <w:lang w:eastAsia="en-GB"/>
        </w:rPr>
        <w:t xml:space="preserve"> also</w:t>
      </w:r>
      <w:r w:rsidR="005B48BA" w:rsidRPr="0028476B">
        <w:rPr>
          <w:rFonts w:eastAsia="Times New Roman" w:cstheme="minorHAnsi"/>
          <w:color w:val="404041"/>
          <w:sz w:val="24"/>
          <w:szCs w:val="24"/>
          <w:lang w:eastAsia="en-GB"/>
        </w:rPr>
        <w:t xml:space="preserve"> desirable</w:t>
      </w:r>
    </w:p>
    <w:p w14:paraId="19E14869" w14:textId="68FD5551" w:rsidR="00773DD0" w:rsidRDefault="0028476B" w:rsidP="0028476B">
      <w:pPr>
        <w:pStyle w:val="ListParagraph"/>
        <w:numPr>
          <w:ilvl w:val="0"/>
          <w:numId w:val="10"/>
        </w:numPr>
        <w:spacing w:after="0" w:line="240" w:lineRule="auto"/>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k</w:t>
      </w:r>
      <w:r w:rsidR="00E76B03" w:rsidRPr="0028476B">
        <w:rPr>
          <w:rFonts w:eastAsia="Times New Roman" w:cstheme="minorHAnsi"/>
          <w:color w:val="404041"/>
          <w:sz w:val="24"/>
          <w:szCs w:val="24"/>
          <w:lang w:eastAsia="en-GB"/>
        </w:rPr>
        <w:t>nowledge of local services in Enfield would be useful, but not essential, as this can be learnt on the job</w:t>
      </w:r>
    </w:p>
    <w:p w14:paraId="412E40DF" w14:textId="77777777" w:rsidR="0028476B" w:rsidRDefault="0028476B" w:rsidP="0028476B">
      <w:pPr>
        <w:pStyle w:val="ListParagraph"/>
        <w:numPr>
          <w:ilvl w:val="0"/>
          <w:numId w:val="10"/>
        </w:numPr>
        <w:spacing w:after="0" w:line="240" w:lineRule="auto"/>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a w</w:t>
      </w:r>
      <w:r w:rsidR="00773DD0" w:rsidRPr="0028476B">
        <w:rPr>
          <w:rFonts w:eastAsia="Times New Roman" w:cstheme="minorHAnsi"/>
          <w:color w:val="404041"/>
          <w:sz w:val="24"/>
          <w:szCs w:val="24"/>
          <w:lang w:eastAsia="en-GB"/>
        </w:rPr>
        <w:t>illingness to keep up to date with relevant developments in the information areas to ensure that the client receives the most up to date support and advice</w:t>
      </w:r>
    </w:p>
    <w:p w14:paraId="331AF956" w14:textId="244CE762" w:rsidR="00773DD0" w:rsidRDefault="0028476B" w:rsidP="0028476B">
      <w:pPr>
        <w:pStyle w:val="ListParagraph"/>
        <w:numPr>
          <w:ilvl w:val="0"/>
          <w:numId w:val="10"/>
        </w:numPr>
        <w:spacing w:after="0" w:line="240" w:lineRule="auto"/>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lastRenderedPageBreak/>
        <w:t>s</w:t>
      </w:r>
      <w:r w:rsidR="00773DD0" w:rsidRPr="0028476B">
        <w:rPr>
          <w:rFonts w:eastAsia="Times New Roman" w:cstheme="minorHAnsi"/>
          <w:color w:val="404041"/>
          <w:sz w:val="24"/>
          <w:szCs w:val="24"/>
          <w:lang w:eastAsia="en-GB"/>
        </w:rPr>
        <w:t>trong communication skills with an ability to relate to people at all levels and from a variety of cultural backgrounds and those who may be vulnerable or distressed</w:t>
      </w:r>
    </w:p>
    <w:p w14:paraId="6E1D5930" w14:textId="41585B68" w:rsidR="00C850B7" w:rsidRDefault="0028476B" w:rsidP="0028476B">
      <w:pPr>
        <w:pStyle w:val="ListParagraph"/>
        <w:numPr>
          <w:ilvl w:val="0"/>
          <w:numId w:val="10"/>
        </w:numPr>
        <w:spacing w:after="0" w:line="240" w:lineRule="auto"/>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a</w:t>
      </w:r>
      <w:r w:rsidR="00C850B7" w:rsidRPr="0028476B">
        <w:rPr>
          <w:rFonts w:eastAsia="Times New Roman" w:cstheme="minorHAnsi"/>
          <w:color w:val="404041"/>
          <w:sz w:val="24"/>
          <w:szCs w:val="24"/>
          <w:lang w:eastAsia="en-GB"/>
        </w:rPr>
        <w:t>bility to organise your own work to ensure that priorities and deadlines are met</w:t>
      </w:r>
    </w:p>
    <w:p w14:paraId="27D3109F" w14:textId="54BF6AB2" w:rsidR="00773DD0" w:rsidRDefault="0028476B" w:rsidP="0028476B">
      <w:pPr>
        <w:pStyle w:val="ListParagraph"/>
        <w:numPr>
          <w:ilvl w:val="0"/>
          <w:numId w:val="10"/>
        </w:numPr>
        <w:spacing w:after="0" w:line="240" w:lineRule="auto"/>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s</w:t>
      </w:r>
      <w:r w:rsidR="00C850B7" w:rsidRPr="0028476B">
        <w:rPr>
          <w:rFonts w:eastAsia="Times New Roman" w:cstheme="minorHAnsi"/>
          <w:color w:val="404041"/>
          <w:sz w:val="24"/>
          <w:szCs w:val="24"/>
          <w:lang w:eastAsia="en-GB"/>
        </w:rPr>
        <w:t>trong numeracy skills</w:t>
      </w:r>
    </w:p>
    <w:p w14:paraId="2DCE8275" w14:textId="3C257B54" w:rsidR="00773DD0" w:rsidRDefault="0028476B" w:rsidP="0028476B">
      <w:pPr>
        <w:pStyle w:val="ListParagraph"/>
        <w:numPr>
          <w:ilvl w:val="0"/>
          <w:numId w:val="10"/>
        </w:numPr>
        <w:spacing w:after="0" w:line="240" w:lineRule="auto"/>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a</w:t>
      </w:r>
      <w:r w:rsidR="00C850B7" w:rsidRPr="0028476B">
        <w:rPr>
          <w:rFonts w:eastAsia="Times New Roman" w:cstheme="minorHAnsi"/>
          <w:color w:val="404041"/>
          <w:sz w:val="24"/>
          <w:szCs w:val="24"/>
          <w:lang w:eastAsia="en-GB"/>
        </w:rPr>
        <w:t>bility to write clear, concise, and comprehensive case notes and letters</w:t>
      </w:r>
    </w:p>
    <w:p w14:paraId="1A4DDA85" w14:textId="0A48D6B8" w:rsidR="00C850B7" w:rsidRPr="0028476B" w:rsidRDefault="0028476B" w:rsidP="0028476B">
      <w:pPr>
        <w:pStyle w:val="ListParagraph"/>
        <w:numPr>
          <w:ilvl w:val="0"/>
          <w:numId w:val="10"/>
        </w:numPr>
        <w:spacing w:after="0" w:line="240" w:lineRule="auto"/>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e</w:t>
      </w:r>
      <w:r w:rsidR="00C850B7" w:rsidRPr="0028476B">
        <w:rPr>
          <w:rFonts w:eastAsia="Times New Roman" w:cstheme="minorHAnsi"/>
          <w:color w:val="404041"/>
          <w:sz w:val="24"/>
          <w:szCs w:val="24"/>
          <w:lang w:eastAsia="en-GB"/>
        </w:rPr>
        <w:t>xcellent IT skills particularly Microsoft word, email, Internet</w:t>
      </w:r>
    </w:p>
    <w:p w14:paraId="13BD6FDD" w14:textId="77777777" w:rsidR="006D5DD8" w:rsidRPr="00554547" w:rsidRDefault="006D5DD8" w:rsidP="00C850B7">
      <w:pPr>
        <w:spacing w:after="0" w:line="240" w:lineRule="auto"/>
        <w:textAlignment w:val="baseline"/>
        <w:rPr>
          <w:rFonts w:eastAsia="Times New Roman" w:cstheme="minorHAnsi"/>
          <w:b/>
          <w:bCs/>
          <w:color w:val="404041"/>
          <w:sz w:val="24"/>
          <w:szCs w:val="24"/>
          <w:bdr w:val="none" w:sz="0" w:space="0" w:color="auto" w:frame="1"/>
          <w:lang w:eastAsia="en-GB"/>
        </w:rPr>
      </w:pPr>
    </w:p>
    <w:p w14:paraId="1992AFA8" w14:textId="58175FA7" w:rsidR="00C850B7" w:rsidRPr="00554547" w:rsidRDefault="00C850B7" w:rsidP="00C850B7">
      <w:pPr>
        <w:spacing w:after="0" w:line="240" w:lineRule="auto"/>
        <w:textAlignment w:val="baseline"/>
        <w:rPr>
          <w:rFonts w:eastAsia="Times New Roman" w:cstheme="minorHAnsi"/>
          <w:color w:val="404041"/>
          <w:sz w:val="24"/>
          <w:szCs w:val="24"/>
          <w:lang w:eastAsia="en-GB"/>
        </w:rPr>
      </w:pPr>
      <w:r w:rsidRPr="00554547">
        <w:rPr>
          <w:rFonts w:eastAsia="Times New Roman" w:cstheme="minorHAnsi"/>
          <w:b/>
          <w:bCs/>
          <w:color w:val="404041"/>
          <w:sz w:val="24"/>
          <w:szCs w:val="24"/>
          <w:bdr w:val="none" w:sz="0" w:space="0" w:color="auto" w:frame="1"/>
          <w:lang w:eastAsia="en-GB"/>
        </w:rPr>
        <w:t>Other requirements</w:t>
      </w:r>
    </w:p>
    <w:p w14:paraId="2B6979A7" w14:textId="44F02586" w:rsidR="00C850B7" w:rsidRDefault="00C850B7" w:rsidP="00C850B7">
      <w:pPr>
        <w:numPr>
          <w:ilvl w:val="0"/>
          <w:numId w:val="5"/>
        </w:numPr>
        <w:spacing w:after="0" w:line="240" w:lineRule="auto"/>
        <w:ind w:left="0"/>
        <w:textAlignment w:val="baseline"/>
        <w:rPr>
          <w:rFonts w:eastAsia="Times New Roman" w:cstheme="minorHAnsi"/>
          <w:color w:val="404041"/>
          <w:sz w:val="24"/>
          <w:szCs w:val="24"/>
          <w:lang w:eastAsia="en-GB"/>
        </w:rPr>
      </w:pPr>
      <w:r w:rsidRPr="00554547">
        <w:rPr>
          <w:rFonts w:eastAsia="Times New Roman" w:cstheme="minorHAnsi"/>
          <w:color w:val="404041"/>
          <w:sz w:val="24"/>
          <w:szCs w:val="24"/>
          <w:lang w:eastAsia="en-GB"/>
        </w:rPr>
        <w:t>An enhanced criminal records bureau check will be required in this post</w:t>
      </w:r>
    </w:p>
    <w:p w14:paraId="4BDC69A2" w14:textId="5D3871F1" w:rsidR="00673B7C" w:rsidRDefault="00673B7C" w:rsidP="00C850B7">
      <w:pPr>
        <w:numPr>
          <w:ilvl w:val="0"/>
          <w:numId w:val="5"/>
        </w:numPr>
        <w:spacing w:after="0" w:line="240" w:lineRule="auto"/>
        <w:ind w:left="0"/>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A flexible approach to travel between sites, as required.</w:t>
      </w:r>
    </w:p>
    <w:p w14:paraId="0A79CB7B" w14:textId="7D7FDF5C" w:rsidR="005F6EA0" w:rsidRDefault="005F6EA0" w:rsidP="005F6EA0">
      <w:pPr>
        <w:spacing w:after="0" w:line="240" w:lineRule="auto"/>
        <w:textAlignment w:val="baseline"/>
        <w:rPr>
          <w:rFonts w:eastAsia="Times New Roman" w:cstheme="minorHAnsi"/>
          <w:color w:val="404041"/>
          <w:sz w:val="24"/>
          <w:szCs w:val="24"/>
          <w:lang w:eastAsia="en-GB"/>
        </w:rPr>
      </w:pPr>
    </w:p>
    <w:p w14:paraId="2DA8B6AC" w14:textId="43306827" w:rsidR="005F6EA0" w:rsidRPr="00554547" w:rsidRDefault="005F6EA0" w:rsidP="005F6EA0">
      <w:pPr>
        <w:spacing w:after="0" w:line="240" w:lineRule="auto"/>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We particularly welcome applications from disabled and Black, Asian and Minority Ethnic (BAME) candidates</w:t>
      </w:r>
    </w:p>
    <w:p w14:paraId="58FA42F1" w14:textId="59780F8E" w:rsidR="00F44A6D" w:rsidRDefault="00F44A6D" w:rsidP="00F44A6D">
      <w:pPr>
        <w:spacing w:after="0" w:line="240" w:lineRule="auto"/>
        <w:textAlignment w:val="baseline"/>
        <w:rPr>
          <w:rFonts w:eastAsia="Times New Roman" w:cstheme="minorHAnsi"/>
          <w:color w:val="404041"/>
          <w:sz w:val="24"/>
          <w:szCs w:val="24"/>
          <w:lang w:eastAsia="en-GB"/>
        </w:rPr>
      </w:pPr>
    </w:p>
    <w:p w14:paraId="5ED09E1D" w14:textId="77777777" w:rsidR="00673B7C" w:rsidRPr="00673B7C" w:rsidRDefault="00673B7C" w:rsidP="00F44A6D">
      <w:pPr>
        <w:spacing w:after="0" w:line="240" w:lineRule="auto"/>
        <w:textAlignment w:val="baseline"/>
        <w:rPr>
          <w:rFonts w:eastAsia="Times New Roman" w:cstheme="minorHAnsi"/>
          <w:b/>
          <w:bCs/>
          <w:color w:val="404041"/>
          <w:sz w:val="24"/>
          <w:szCs w:val="24"/>
          <w:lang w:eastAsia="en-GB"/>
        </w:rPr>
      </w:pPr>
    </w:p>
    <w:p w14:paraId="352DB71D" w14:textId="77777777" w:rsidR="005F6EA0" w:rsidRPr="00554547" w:rsidRDefault="005F6EA0" w:rsidP="00F44A6D">
      <w:pPr>
        <w:spacing w:after="0" w:line="240" w:lineRule="auto"/>
        <w:textAlignment w:val="baseline"/>
        <w:rPr>
          <w:rFonts w:eastAsia="Times New Roman" w:cstheme="minorHAnsi"/>
          <w:color w:val="404041"/>
          <w:sz w:val="24"/>
          <w:szCs w:val="24"/>
          <w:lang w:eastAsia="en-GB"/>
        </w:rPr>
      </w:pPr>
    </w:p>
    <w:p w14:paraId="503ED292" w14:textId="1521137E" w:rsidR="00F44A6D" w:rsidRPr="00554547" w:rsidRDefault="00F44A6D" w:rsidP="00F44A6D">
      <w:pPr>
        <w:spacing w:after="0" w:line="240" w:lineRule="auto"/>
        <w:textAlignment w:val="baseline"/>
        <w:rPr>
          <w:rFonts w:eastAsia="Times New Roman" w:cstheme="minorHAnsi"/>
          <w:color w:val="404041"/>
          <w:sz w:val="24"/>
          <w:szCs w:val="24"/>
          <w:lang w:eastAsia="en-GB"/>
        </w:rPr>
      </w:pPr>
    </w:p>
    <w:sectPr w:rsidR="00F44A6D" w:rsidRPr="0055454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4424" w14:textId="77777777" w:rsidR="00F9763E" w:rsidRDefault="00F9763E" w:rsidP="00DE7247">
      <w:pPr>
        <w:spacing w:after="0" w:line="240" w:lineRule="auto"/>
      </w:pPr>
      <w:r>
        <w:separator/>
      </w:r>
    </w:p>
  </w:endnote>
  <w:endnote w:type="continuationSeparator" w:id="0">
    <w:p w14:paraId="64B05045" w14:textId="77777777" w:rsidR="00F9763E" w:rsidRDefault="00F9763E" w:rsidP="00DE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rcular Std Boo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414413"/>
      <w:docPartObj>
        <w:docPartGallery w:val="Page Numbers (Bottom of Page)"/>
        <w:docPartUnique/>
      </w:docPartObj>
    </w:sdtPr>
    <w:sdtEndPr>
      <w:rPr>
        <w:color w:val="7F7F7F" w:themeColor="background1" w:themeShade="7F"/>
        <w:spacing w:val="60"/>
      </w:rPr>
    </w:sdtEndPr>
    <w:sdtContent>
      <w:p w14:paraId="6E3BBC45" w14:textId="527693AD" w:rsidR="008856B5" w:rsidRDefault="008856B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B2AB71F" w14:textId="77777777" w:rsidR="008856B5" w:rsidRDefault="00885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8508" w14:textId="77777777" w:rsidR="00F9763E" w:rsidRDefault="00F9763E" w:rsidP="00DE7247">
      <w:pPr>
        <w:spacing w:after="0" w:line="240" w:lineRule="auto"/>
      </w:pPr>
      <w:r>
        <w:separator/>
      </w:r>
    </w:p>
  </w:footnote>
  <w:footnote w:type="continuationSeparator" w:id="0">
    <w:p w14:paraId="3D9085E3" w14:textId="77777777" w:rsidR="00F9763E" w:rsidRDefault="00F9763E" w:rsidP="00DE7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C3BE" w14:textId="50365562" w:rsidR="00DE7247" w:rsidRDefault="00DE7247">
    <w:pPr>
      <w:pStyle w:val="Header"/>
    </w:pPr>
    <w:r>
      <w:rPr>
        <w:noProof/>
        <w:sz w:val="24"/>
        <w:szCs w:val="24"/>
      </w:rPr>
      <w:drawing>
        <wp:anchor distT="0" distB="0" distL="114300" distR="114300" simplePos="0" relativeHeight="251661312" behindDoc="0" locked="0" layoutInCell="1" allowOverlap="1" wp14:anchorId="69044254" wp14:editId="419E0764">
          <wp:simplePos x="0" y="0"/>
          <wp:positionH relativeFrom="margin">
            <wp:posOffset>5229225</wp:posOffset>
          </wp:positionH>
          <wp:positionV relativeFrom="page">
            <wp:posOffset>28575</wp:posOffset>
          </wp:positionV>
          <wp:extent cx="1038225" cy="809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field Connection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809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4B88B07" wp14:editId="4DF1E812">
          <wp:simplePos x="0" y="0"/>
          <wp:positionH relativeFrom="column">
            <wp:posOffset>-419100</wp:posOffset>
          </wp:positionH>
          <wp:positionV relativeFrom="paragraph">
            <wp:posOffset>-229235</wp:posOffset>
          </wp:positionV>
          <wp:extent cx="1314450" cy="525145"/>
          <wp:effectExtent l="0" t="0" r="0" b="8255"/>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 40th logo JPEG.jpg"/>
                  <pic:cNvPicPr/>
                </pic:nvPicPr>
                <pic:blipFill>
                  <a:blip r:embed="rId2">
                    <a:extLst>
                      <a:ext uri="{28A0092B-C50C-407E-A947-70E740481C1C}">
                        <a14:useLocalDpi xmlns:a14="http://schemas.microsoft.com/office/drawing/2010/main" val="0"/>
                      </a:ext>
                    </a:extLst>
                  </a:blip>
                  <a:stretch>
                    <a:fillRect/>
                  </a:stretch>
                </pic:blipFill>
                <pic:spPr>
                  <a:xfrm>
                    <a:off x="0" y="0"/>
                    <a:ext cx="1314450" cy="52514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129"/>
    <w:multiLevelType w:val="multilevel"/>
    <w:tmpl w:val="FA08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D0530"/>
    <w:multiLevelType w:val="multilevel"/>
    <w:tmpl w:val="59F0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5410F"/>
    <w:multiLevelType w:val="hybridMultilevel"/>
    <w:tmpl w:val="2E8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81290"/>
    <w:multiLevelType w:val="multilevel"/>
    <w:tmpl w:val="86FC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3E7EB2"/>
    <w:multiLevelType w:val="multilevel"/>
    <w:tmpl w:val="6F30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F58EA"/>
    <w:multiLevelType w:val="hybridMultilevel"/>
    <w:tmpl w:val="99DE570E"/>
    <w:lvl w:ilvl="0" w:tplc="4C968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36A4"/>
    <w:multiLevelType w:val="multilevel"/>
    <w:tmpl w:val="F9803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2068DB"/>
    <w:multiLevelType w:val="hybridMultilevel"/>
    <w:tmpl w:val="E110D560"/>
    <w:lvl w:ilvl="0" w:tplc="694AAF26">
      <w:numFmt w:val="bullet"/>
      <w:lvlText w:val="-"/>
      <w:lvlJc w:val="left"/>
      <w:pPr>
        <w:ind w:left="720" w:hanging="360"/>
      </w:pPr>
      <w:rPr>
        <w:rFonts w:ascii="Circular Std Book" w:eastAsiaTheme="minorHAnsi" w:hAnsi="Circular Std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C41F8"/>
    <w:multiLevelType w:val="multilevel"/>
    <w:tmpl w:val="88B046F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5153BD"/>
    <w:multiLevelType w:val="multilevel"/>
    <w:tmpl w:val="9E82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1495371">
    <w:abstractNumId w:val="3"/>
  </w:num>
  <w:num w:numId="2" w16cid:durableId="1837725845">
    <w:abstractNumId w:val="9"/>
  </w:num>
  <w:num w:numId="3" w16cid:durableId="2094474959">
    <w:abstractNumId w:val="8"/>
  </w:num>
  <w:num w:numId="4" w16cid:durableId="1783107564">
    <w:abstractNumId w:val="6"/>
  </w:num>
  <w:num w:numId="5" w16cid:durableId="84112976">
    <w:abstractNumId w:val="1"/>
  </w:num>
  <w:num w:numId="6" w16cid:durableId="527911708">
    <w:abstractNumId w:val="4"/>
  </w:num>
  <w:num w:numId="7" w16cid:durableId="1754544760">
    <w:abstractNumId w:val="0"/>
  </w:num>
  <w:num w:numId="8" w16cid:durableId="750859166">
    <w:abstractNumId w:val="7"/>
  </w:num>
  <w:num w:numId="9" w16cid:durableId="987057449">
    <w:abstractNumId w:val="5"/>
  </w:num>
  <w:num w:numId="10" w16cid:durableId="225653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NTU1MzI0szA3MDNT0lEKTi0uzszPAykwrAUAWpUJ1ywAAAA="/>
  </w:docVars>
  <w:rsids>
    <w:rsidRoot w:val="00C850B7"/>
    <w:rsid w:val="000F7BD1"/>
    <w:rsid w:val="00141EE8"/>
    <w:rsid w:val="001C6C6B"/>
    <w:rsid w:val="001F1E29"/>
    <w:rsid w:val="002256FC"/>
    <w:rsid w:val="00242666"/>
    <w:rsid w:val="0028476B"/>
    <w:rsid w:val="002B797E"/>
    <w:rsid w:val="0034604F"/>
    <w:rsid w:val="003C0C21"/>
    <w:rsid w:val="003D1B63"/>
    <w:rsid w:val="00432110"/>
    <w:rsid w:val="00477519"/>
    <w:rsid w:val="004F316E"/>
    <w:rsid w:val="00544465"/>
    <w:rsid w:val="005535B8"/>
    <w:rsid w:val="00554547"/>
    <w:rsid w:val="00594EDB"/>
    <w:rsid w:val="005B48BA"/>
    <w:rsid w:val="005F49ED"/>
    <w:rsid w:val="005F6EA0"/>
    <w:rsid w:val="00655DCE"/>
    <w:rsid w:val="00673B7C"/>
    <w:rsid w:val="00692C90"/>
    <w:rsid w:val="006D5DD8"/>
    <w:rsid w:val="006F32CD"/>
    <w:rsid w:val="00734D6E"/>
    <w:rsid w:val="00773DD0"/>
    <w:rsid w:val="007B0D28"/>
    <w:rsid w:val="007D65B4"/>
    <w:rsid w:val="00810A7C"/>
    <w:rsid w:val="00823CD5"/>
    <w:rsid w:val="0084342C"/>
    <w:rsid w:val="008856B5"/>
    <w:rsid w:val="008E5A6F"/>
    <w:rsid w:val="0092286C"/>
    <w:rsid w:val="00A645B1"/>
    <w:rsid w:val="00B04CA2"/>
    <w:rsid w:val="00B261FA"/>
    <w:rsid w:val="00B378F1"/>
    <w:rsid w:val="00BD43BC"/>
    <w:rsid w:val="00BD671A"/>
    <w:rsid w:val="00C850B7"/>
    <w:rsid w:val="00CB4B26"/>
    <w:rsid w:val="00D56C35"/>
    <w:rsid w:val="00D80E74"/>
    <w:rsid w:val="00DE315B"/>
    <w:rsid w:val="00DE7247"/>
    <w:rsid w:val="00E75D49"/>
    <w:rsid w:val="00E76B03"/>
    <w:rsid w:val="00E833B4"/>
    <w:rsid w:val="00F44A6D"/>
    <w:rsid w:val="00F61E67"/>
    <w:rsid w:val="00F9763E"/>
    <w:rsid w:val="00FD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F095"/>
  <w15:chartTrackingRefBased/>
  <w15:docId w15:val="{14F2167D-7852-450A-8D92-6B0E2311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ED"/>
    <w:pPr>
      <w:ind w:left="720"/>
      <w:contextualSpacing/>
    </w:pPr>
  </w:style>
  <w:style w:type="paragraph" w:styleId="NoSpacing">
    <w:name w:val="No Spacing"/>
    <w:uiPriority w:val="1"/>
    <w:qFormat/>
    <w:rsid w:val="004F316E"/>
    <w:pPr>
      <w:spacing w:after="0" w:line="240" w:lineRule="auto"/>
    </w:pPr>
  </w:style>
  <w:style w:type="paragraph" w:styleId="Header">
    <w:name w:val="header"/>
    <w:basedOn w:val="Normal"/>
    <w:link w:val="HeaderChar"/>
    <w:uiPriority w:val="99"/>
    <w:unhideWhenUsed/>
    <w:rsid w:val="00DE7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247"/>
  </w:style>
  <w:style w:type="paragraph" w:styleId="Footer">
    <w:name w:val="footer"/>
    <w:basedOn w:val="Normal"/>
    <w:link w:val="FooterChar"/>
    <w:uiPriority w:val="99"/>
    <w:unhideWhenUsed/>
    <w:rsid w:val="00DE7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247"/>
  </w:style>
  <w:style w:type="paragraph" w:styleId="Revision">
    <w:name w:val="Revision"/>
    <w:hidden/>
    <w:uiPriority w:val="99"/>
    <w:semiHidden/>
    <w:rsid w:val="00CB4B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2935">
      <w:bodyDiv w:val="1"/>
      <w:marLeft w:val="0"/>
      <w:marRight w:val="0"/>
      <w:marTop w:val="0"/>
      <w:marBottom w:val="0"/>
      <w:divBdr>
        <w:top w:val="none" w:sz="0" w:space="0" w:color="auto"/>
        <w:left w:val="none" w:sz="0" w:space="0" w:color="auto"/>
        <w:bottom w:val="none" w:sz="0" w:space="0" w:color="auto"/>
        <w:right w:val="none" w:sz="0" w:space="0" w:color="auto"/>
      </w:divBdr>
    </w:div>
    <w:div w:id="29164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Greaves</dc:creator>
  <cp:keywords/>
  <dc:description/>
  <cp:lastModifiedBy>fehintola kolawole</cp:lastModifiedBy>
  <cp:revision>2</cp:revision>
  <dcterms:created xsi:type="dcterms:W3CDTF">2023-03-31T17:01:00Z</dcterms:created>
  <dcterms:modified xsi:type="dcterms:W3CDTF">2023-03-31T17:01:00Z</dcterms:modified>
</cp:coreProperties>
</file>